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C948" w14:textId="77777777" w:rsidR="00C84848" w:rsidRPr="00096ABB" w:rsidRDefault="00C84848" w:rsidP="00A10C4A">
      <w:pPr>
        <w:jc w:val="center"/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APART TOGETHER</w:t>
      </w:r>
    </w:p>
    <w:p w14:paraId="43DE9703" w14:textId="77777777" w:rsidR="00721031" w:rsidRPr="00096ABB" w:rsidRDefault="00C84848" w:rsidP="00A10C4A">
      <w:pPr>
        <w:jc w:val="center"/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Studio sull’impatto del Covid-19 su immigrati e rifugiati</w:t>
      </w:r>
    </w:p>
    <w:p w14:paraId="4D542F59" w14:textId="043109A7" w:rsidR="00C84848" w:rsidRPr="002E50D6" w:rsidRDefault="002E50D6" w:rsidP="00C84848">
      <w:pPr>
        <w:rPr>
          <w:rStyle w:val="Collegamentoipertestuale"/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fldChar w:fldCharType="begin"/>
      </w:r>
      <w:r>
        <w:rPr>
          <w:rFonts w:cstheme="minorHAnsi"/>
          <w:sz w:val="24"/>
          <w:szCs w:val="24"/>
          <w:lang w:val="it-IT"/>
        </w:rPr>
        <w:instrText>HYPERLINK "APART%20TOGETHER%20Milano%20testo%20online.docx"</w:instrText>
      </w:r>
      <w:r>
        <w:rPr>
          <w:rFonts w:cstheme="minorHAnsi"/>
          <w:sz w:val="24"/>
          <w:szCs w:val="24"/>
          <w:lang w:val="it-IT"/>
        </w:rPr>
      </w:r>
      <w:r>
        <w:rPr>
          <w:rFonts w:cstheme="minorHAnsi"/>
          <w:sz w:val="24"/>
          <w:szCs w:val="24"/>
          <w:lang w:val="it-IT"/>
        </w:rPr>
        <w:fldChar w:fldCharType="separate"/>
      </w:r>
      <w:r w:rsidR="00C84848" w:rsidRPr="002E50D6">
        <w:rPr>
          <w:rStyle w:val="Collegamentoipertestuale"/>
          <w:rFonts w:cstheme="minorHAnsi"/>
          <w:sz w:val="24"/>
          <w:szCs w:val="24"/>
          <w:lang w:val="it-IT"/>
        </w:rPr>
        <w:t xml:space="preserve">WWW.APARTTOGETHERSTUDY.ORG </w:t>
      </w:r>
    </w:p>
    <w:p w14:paraId="1E3D8B0F" w14:textId="1B903E6B" w:rsidR="0094043B" w:rsidRPr="00096ABB" w:rsidRDefault="002E50D6" w:rsidP="00C8484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fldChar w:fldCharType="end"/>
      </w:r>
      <w:r w:rsidR="00C84848" w:rsidRPr="00096ABB">
        <w:rPr>
          <w:rFonts w:cstheme="minorHAnsi"/>
          <w:sz w:val="24"/>
          <w:szCs w:val="24"/>
          <w:lang w:val="it-IT"/>
        </w:rPr>
        <w:t xml:space="preserve">L'attuale pandemia di Covid-19 ha un grande impatto su tutto il mondo. </w:t>
      </w:r>
    </w:p>
    <w:p w14:paraId="442F8FEB" w14:textId="2E046C55" w:rsidR="00252B0A" w:rsidRPr="00096ABB" w:rsidRDefault="00C84848" w:rsidP="00C84848">
      <w:pPr>
        <w:rPr>
          <w:rFonts w:cstheme="minorHAnsi"/>
          <w:sz w:val="24"/>
          <w:szCs w:val="24"/>
          <w:lang w:val="it-IT"/>
        </w:rPr>
      </w:pPr>
      <w:proofErr w:type="spellStart"/>
      <w:r w:rsidRPr="00096ABB">
        <w:rPr>
          <w:rFonts w:cstheme="minorHAnsi"/>
          <w:sz w:val="24"/>
          <w:szCs w:val="24"/>
          <w:lang w:val="it-IT"/>
        </w:rPr>
        <w:t>ApartTogether</w:t>
      </w:r>
      <w:proofErr w:type="spellEnd"/>
      <w:r w:rsidRPr="00096ABB">
        <w:rPr>
          <w:rFonts w:cstheme="minorHAnsi"/>
          <w:sz w:val="24"/>
          <w:szCs w:val="24"/>
          <w:lang w:val="it-IT"/>
        </w:rPr>
        <w:t xml:space="preserve"> </w:t>
      </w:r>
      <w:r w:rsidR="00252B0A" w:rsidRPr="00096ABB">
        <w:rPr>
          <w:rFonts w:cstheme="minorHAnsi"/>
          <w:sz w:val="24"/>
          <w:szCs w:val="24"/>
          <w:lang w:val="it-IT"/>
        </w:rPr>
        <w:t xml:space="preserve">è uno </w:t>
      </w:r>
      <w:r w:rsidRPr="00096ABB">
        <w:rPr>
          <w:rFonts w:cstheme="minorHAnsi"/>
          <w:sz w:val="24"/>
          <w:szCs w:val="24"/>
          <w:lang w:val="it-IT"/>
        </w:rPr>
        <w:t xml:space="preserve">studio </w:t>
      </w:r>
      <w:r w:rsidR="00252B0A" w:rsidRPr="00096ABB">
        <w:rPr>
          <w:rFonts w:cstheme="minorHAnsi"/>
          <w:sz w:val="24"/>
          <w:szCs w:val="24"/>
          <w:lang w:val="it-IT"/>
        </w:rPr>
        <w:t xml:space="preserve">che mira a </w:t>
      </w:r>
      <w:r w:rsidRPr="00096ABB">
        <w:rPr>
          <w:rFonts w:cstheme="minorHAnsi"/>
          <w:sz w:val="24"/>
          <w:szCs w:val="24"/>
          <w:lang w:val="it-IT"/>
        </w:rPr>
        <w:t xml:space="preserve">comprendere meglio l'impatto della pandemia di Covid-19 e le misure adottate per prevenirla su migranti e rifugiati in Europa. </w:t>
      </w:r>
      <w:r w:rsidR="00252B0A" w:rsidRPr="00096ABB">
        <w:rPr>
          <w:rFonts w:cstheme="minorHAnsi"/>
          <w:sz w:val="24"/>
          <w:szCs w:val="24"/>
          <w:lang w:val="it-IT"/>
        </w:rPr>
        <w:t xml:space="preserve">È coordinato dall’Università di </w:t>
      </w:r>
      <w:proofErr w:type="spellStart"/>
      <w:r w:rsidR="00252B0A" w:rsidRPr="00096ABB">
        <w:rPr>
          <w:rFonts w:cstheme="minorHAnsi"/>
          <w:sz w:val="24"/>
          <w:szCs w:val="24"/>
          <w:lang w:val="it-IT"/>
        </w:rPr>
        <w:t>Gand</w:t>
      </w:r>
      <w:proofErr w:type="spellEnd"/>
      <w:r w:rsidR="0094043B" w:rsidRPr="00096ABB">
        <w:rPr>
          <w:rFonts w:cstheme="minorHAnsi"/>
          <w:sz w:val="24"/>
          <w:szCs w:val="24"/>
          <w:lang w:val="it-IT"/>
        </w:rPr>
        <w:t xml:space="preserve"> ( Belgio ) </w:t>
      </w:r>
      <w:r w:rsidR="00252B0A" w:rsidRPr="00096ABB">
        <w:rPr>
          <w:rFonts w:cstheme="minorHAnsi"/>
          <w:sz w:val="24"/>
          <w:szCs w:val="24"/>
          <w:lang w:val="it-IT"/>
        </w:rPr>
        <w:t xml:space="preserve"> in collaborazione con una rete di università europee. </w:t>
      </w:r>
    </w:p>
    <w:p w14:paraId="48334059" w14:textId="07B75BC1" w:rsidR="00A10C4A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Fino ad ora ci sono pochissime informazioni disponibili su come Covid-19 sta cambiando la vita di migranti e rifugiati e cosa li aiuti / potrebbe aiutarli.</w:t>
      </w:r>
      <w:r w:rsidR="00252B0A" w:rsidRPr="00096ABB">
        <w:rPr>
          <w:rFonts w:cstheme="minorHAnsi"/>
          <w:sz w:val="24"/>
          <w:szCs w:val="24"/>
          <w:lang w:val="it-IT"/>
        </w:rPr>
        <w:t xml:space="preserve"> </w:t>
      </w:r>
      <w:r w:rsidRPr="00096ABB">
        <w:rPr>
          <w:rFonts w:cstheme="minorHAnsi"/>
          <w:sz w:val="24"/>
          <w:szCs w:val="24"/>
          <w:lang w:val="it-IT"/>
        </w:rPr>
        <w:t>I risultati di questo studio saranno utilizzati per informare e supportare i responsabili delle politiche e gli operatori per aiutare meglio migranti e rifugiati ad affrontare questa crisi.</w:t>
      </w:r>
    </w:p>
    <w:p w14:paraId="730CF388" w14:textId="77777777" w:rsidR="00C84848" w:rsidRPr="00096ABB" w:rsidRDefault="00252B0A" w:rsidP="00A10C4A">
      <w:pPr>
        <w:jc w:val="center"/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COME PARTECIPARE</w:t>
      </w:r>
    </w:p>
    <w:p w14:paraId="4C5A0DCD" w14:textId="77777777" w:rsidR="0094043B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Lo studio ApartTogether si basa su un sondaggio di 30 domande che permettono una veloce compilazione da parte dei partecipan</w:t>
      </w:r>
      <w:r w:rsidR="0094043B" w:rsidRPr="00096ABB">
        <w:rPr>
          <w:rFonts w:cstheme="minorHAnsi"/>
          <w:sz w:val="24"/>
          <w:szCs w:val="24"/>
          <w:lang w:val="it-IT"/>
        </w:rPr>
        <w:t>t</w:t>
      </w:r>
      <w:r w:rsidRPr="00096ABB">
        <w:rPr>
          <w:rFonts w:cstheme="minorHAnsi"/>
          <w:sz w:val="24"/>
          <w:szCs w:val="24"/>
          <w:lang w:val="it-IT"/>
        </w:rPr>
        <w:t>i</w:t>
      </w:r>
      <w:r w:rsidR="00252B0A" w:rsidRPr="00096ABB">
        <w:rPr>
          <w:rFonts w:cstheme="minorHAnsi"/>
          <w:sz w:val="24"/>
          <w:szCs w:val="24"/>
          <w:lang w:val="it-IT"/>
        </w:rPr>
        <w:t>,</w:t>
      </w:r>
      <w:r w:rsidRPr="00096ABB">
        <w:rPr>
          <w:rFonts w:cstheme="minorHAnsi"/>
          <w:sz w:val="24"/>
          <w:szCs w:val="24"/>
          <w:lang w:val="it-IT"/>
        </w:rPr>
        <w:t xml:space="preserve"> che possono compilare il questionario utilizzando il loro telefono cellulare o altri dispositivi o laptop.</w:t>
      </w:r>
    </w:p>
    <w:p w14:paraId="1B56EF20" w14:textId="77777777" w:rsidR="00A10C4A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 xml:space="preserve">Il questionario utilizza un linguaggio semplice ed è stato tradotto in 30 lingue. </w:t>
      </w:r>
    </w:p>
    <w:p w14:paraId="52E7943A" w14:textId="713863BB" w:rsidR="00C84848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Le domande riguardano aspetti sociodemografici, sintomi di Covid-19 e misure preventive, fattori di stress quotidiani, benessere psicologico e sociale, stigma e coping.</w:t>
      </w:r>
    </w:p>
    <w:p w14:paraId="192E5D99" w14:textId="77777777" w:rsidR="00C84848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 xml:space="preserve">L’età dei partecipanti deve essere maggiore di 16 anni (18 per l’italia) nel rispetto dei regolamenti GDPR che verranno verificati nel sondaggio online. </w:t>
      </w:r>
    </w:p>
    <w:p w14:paraId="22C978F8" w14:textId="032AC9E6" w:rsidR="00252B0A" w:rsidRPr="00096ABB" w:rsidRDefault="00252B0A" w:rsidP="00252B0A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 xml:space="preserve">Per altre informazioni sullo studio, vede il sito web: </w:t>
      </w:r>
      <w:hyperlink r:id="rId4" w:history="1">
        <w:r w:rsidRPr="00096ABB">
          <w:rPr>
            <w:rStyle w:val="Collegamentoipertestuale"/>
            <w:rFonts w:cstheme="minorHAnsi"/>
            <w:sz w:val="24"/>
            <w:szCs w:val="24"/>
            <w:lang w:val="it-IT"/>
          </w:rPr>
          <w:t>https://www.aparttogetherstudy.org/</w:t>
        </w:r>
      </w:hyperlink>
      <w:hyperlink r:id="rId5" w:history="1">
        <w:r w:rsidR="002E50D6" w:rsidRPr="002E50D6">
          <w:rPr>
            <w:rStyle w:val="Collegamentoipertestuale"/>
            <w:rFonts w:cstheme="minorHAnsi"/>
            <w:sz w:val="24"/>
            <w:szCs w:val="24"/>
            <w:lang w:val="it-IT"/>
          </w:rPr>
          <w:t>WWW.APARTTOGETHERSTUDY.ORG</w:t>
        </w:r>
      </w:hyperlink>
    </w:p>
    <w:p w14:paraId="44013D36" w14:textId="77777777" w:rsidR="002E50D6" w:rsidRDefault="00252B0A" w:rsidP="00252B0A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Puoi accedere direttamente al sondaggio</w:t>
      </w:r>
      <w:r w:rsidR="0094043B" w:rsidRPr="00096ABB">
        <w:rPr>
          <w:rFonts w:cstheme="minorHAnsi"/>
          <w:sz w:val="24"/>
          <w:szCs w:val="24"/>
          <w:lang w:val="it-IT"/>
        </w:rPr>
        <w:t xml:space="preserve"> anche </w:t>
      </w:r>
      <w:r w:rsidRPr="00096ABB">
        <w:rPr>
          <w:rFonts w:cstheme="minorHAnsi"/>
          <w:sz w:val="24"/>
          <w:szCs w:val="24"/>
          <w:lang w:val="it-IT"/>
        </w:rPr>
        <w:t xml:space="preserve"> qui: </w:t>
      </w:r>
    </w:p>
    <w:p w14:paraId="26329963" w14:textId="6C5C1657" w:rsidR="00252B0A" w:rsidRPr="00096ABB" w:rsidRDefault="002E50D6" w:rsidP="00252B0A">
      <w:pPr>
        <w:rPr>
          <w:rFonts w:cstheme="minorHAnsi"/>
          <w:sz w:val="24"/>
          <w:szCs w:val="24"/>
          <w:lang w:val="it-IT"/>
        </w:rPr>
      </w:pPr>
      <w:hyperlink r:id="rId6" w:history="1">
        <w:r w:rsidRPr="00595DE1">
          <w:rPr>
            <w:rStyle w:val="Collegamentoipertestuale"/>
            <w:rFonts w:cstheme="minorHAnsi"/>
            <w:sz w:val="24"/>
            <w:szCs w:val="24"/>
            <w:lang w:val="it-IT"/>
          </w:rPr>
          <w:t>https://rws.my-survey.host/index.php/271432</w:t>
        </w:r>
      </w:hyperlink>
      <w:r w:rsidR="00252B0A" w:rsidRPr="00096ABB">
        <w:rPr>
          <w:rFonts w:cstheme="minorHAnsi"/>
          <w:sz w:val="24"/>
          <w:szCs w:val="24"/>
          <w:lang w:val="it-IT"/>
        </w:rPr>
        <w:t xml:space="preserve"> </w:t>
      </w:r>
    </w:p>
    <w:p w14:paraId="04B1CACE" w14:textId="77777777" w:rsidR="00A10C4A" w:rsidRPr="00096ABB" w:rsidRDefault="00A10C4A" w:rsidP="00C84848">
      <w:pPr>
        <w:rPr>
          <w:rFonts w:cstheme="minorHAnsi"/>
          <w:sz w:val="24"/>
          <w:szCs w:val="24"/>
          <w:lang w:val="it-IT"/>
        </w:rPr>
      </w:pPr>
    </w:p>
    <w:p w14:paraId="7E3335E4" w14:textId="71207191" w:rsidR="00C84848" w:rsidRPr="00096ABB" w:rsidRDefault="00C84848" w:rsidP="00A10C4A">
      <w:pPr>
        <w:jc w:val="center"/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>LE INFORMAZIONI SARANNO TENUTE IN MODO SICURO?</w:t>
      </w:r>
    </w:p>
    <w:p w14:paraId="2A4E2880" w14:textId="77777777" w:rsidR="00A10C4A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 xml:space="preserve">I partecipanti possono rispondere in modo anonimo al sondaggio e tutte le informazioni verranno archiviate ed elaborate in modo confidenziale. I dati raccolti dai questionari verranno archiviati su REDcap, un server dell'Università di Gand. Il server memorizza i dati in conformità con le normative GDPR. La condivisione dei dati tra i partner di ricerca avverrà tramite server sicuri. </w:t>
      </w:r>
    </w:p>
    <w:p w14:paraId="0DA75E3F" w14:textId="57210F20" w:rsidR="00C84848" w:rsidRPr="00096ABB" w:rsidRDefault="00C84848" w:rsidP="00C84848">
      <w:pPr>
        <w:rPr>
          <w:rFonts w:cstheme="minorHAnsi"/>
          <w:sz w:val="24"/>
          <w:szCs w:val="24"/>
          <w:lang w:val="it-IT"/>
        </w:rPr>
      </w:pPr>
      <w:r w:rsidRPr="00096ABB">
        <w:rPr>
          <w:rFonts w:cstheme="minorHAnsi"/>
          <w:sz w:val="24"/>
          <w:szCs w:val="24"/>
          <w:lang w:val="it-IT"/>
        </w:rPr>
        <w:t xml:space="preserve">Per ulteriori informazioni sulla protezione dei dati e sui tuoi diritti come partecipante allo studio: </w:t>
      </w:r>
      <w:hyperlink r:id="rId7" w:history="1">
        <w:r w:rsidRPr="00096ABB">
          <w:rPr>
            <w:rStyle w:val="Collegamentoipertestuale"/>
            <w:rFonts w:cstheme="minorHAnsi"/>
            <w:sz w:val="24"/>
            <w:szCs w:val="24"/>
            <w:lang w:val="it-IT"/>
          </w:rPr>
          <w:t>www.informationssikkerhed.ku.dk</w:t>
        </w:r>
      </w:hyperlink>
      <w:r w:rsidRPr="00096ABB">
        <w:rPr>
          <w:rFonts w:cstheme="minorHAnsi"/>
          <w:sz w:val="24"/>
          <w:szCs w:val="24"/>
          <w:lang w:val="it-IT"/>
        </w:rPr>
        <w:t xml:space="preserve"> </w:t>
      </w:r>
    </w:p>
    <w:p w14:paraId="68D75872" w14:textId="77777777" w:rsidR="00252B0A" w:rsidRPr="00096ABB" w:rsidRDefault="00252B0A" w:rsidP="00C84848">
      <w:pPr>
        <w:rPr>
          <w:rFonts w:cstheme="minorHAnsi"/>
          <w:lang w:val="it-IT"/>
        </w:rPr>
      </w:pPr>
    </w:p>
    <w:sectPr w:rsidR="00252B0A" w:rsidRPr="00096ABB" w:rsidSect="009404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48"/>
    <w:rsid w:val="0007401B"/>
    <w:rsid w:val="00096ABB"/>
    <w:rsid w:val="0022300E"/>
    <w:rsid w:val="00252B0A"/>
    <w:rsid w:val="002E50D6"/>
    <w:rsid w:val="005657E5"/>
    <w:rsid w:val="00654BE7"/>
    <w:rsid w:val="00721031"/>
    <w:rsid w:val="00733533"/>
    <w:rsid w:val="00885807"/>
    <w:rsid w:val="0094043B"/>
    <w:rsid w:val="00A10C4A"/>
    <w:rsid w:val="00C84848"/>
    <w:rsid w:val="00E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D726"/>
  <w15:chartTrackingRefBased/>
  <w15:docId w15:val="{8F36322F-5D40-4588-8A32-53CCB62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8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8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0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rmationssikkerhed.k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ws.my-survey.host/index.php/271432" TargetMode="External"/><Relationship Id="rId5" Type="http://schemas.openxmlformats.org/officeDocument/2006/relationships/hyperlink" Target="APART%20TOGETHER%20Milano%20testo%20online.docx" TargetMode="External"/><Relationship Id="rId4" Type="http://schemas.openxmlformats.org/officeDocument/2006/relationships/hyperlink" Target="https://www.aparttogetherstud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McMahon</dc:creator>
  <cp:keywords/>
  <dc:description/>
  <cp:lastModifiedBy>daniela donelli</cp:lastModifiedBy>
  <cp:revision>5</cp:revision>
  <dcterms:created xsi:type="dcterms:W3CDTF">2020-04-29T09:14:00Z</dcterms:created>
  <dcterms:modified xsi:type="dcterms:W3CDTF">2020-04-29T10:05:00Z</dcterms:modified>
</cp:coreProperties>
</file>